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85A" w:rsidRDefault="00BA1449" w:rsidP="00BA1449">
      <w:pPr>
        <w:jc w:val="center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Practica No.1</w:t>
      </w:r>
    </w:p>
    <w:p w:rsidR="00BA1449" w:rsidRDefault="00BA1449" w:rsidP="00BA1449">
      <w:pPr>
        <w:rPr>
          <w:b/>
          <w:sz w:val="28"/>
          <w:szCs w:val="28"/>
          <w:lang w:val="es-ES"/>
        </w:rPr>
      </w:pPr>
      <w:proofErr w:type="spellStart"/>
      <w:r>
        <w:rPr>
          <w:b/>
          <w:sz w:val="28"/>
          <w:szCs w:val="28"/>
          <w:lang w:val="es-ES"/>
        </w:rPr>
        <w:t>We</w:t>
      </w:r>
      <w:r w:rsidRPr="00BA1449">
        <w:rPr>
          <w:b/>
          <w:sz w:val="28"/>
          <w:szCs w:val="28"/>
          <w:lang w:val="es-ES"/>
        </w:rPr>
        <w:t>d</w:t>
      </w:r>
      <w:proofErr w:type="spellEnd"/>
      <w:r w:rsidRPr="00BA1449">
        <w:rPr>
          <w:b/>
          <w:sz w:val="28"/>
          <w:szCs w:val="28"/>
          <w:lang w:val="es-ES"/>
        </w:rPr>
        <w:t xml:space="preserve"> Blog:</w:t>
      </w:r>
    </w:p>
    <w:p w:rsidR="00BA1449" w:rsidRPr="00BA1449" w:rsidRDefault="00BA1449" w:rsidP="00BA1449">
      <w:pPr>
        <w:rPr>
          <w:sz w:val="28"/>
          <w:szCs w:val="28"/>
          <w:lang w:val="es-ES"/>
        </w:rPr>
      </w:pPr>
      <w:r w:rsidRPr="00BA1449">
        <w:rPr>
          <w:sz w:val="28"/>
          <w:szCs w:val="28"/>
          <w:lang w:val="es-ES"/>
        </w:rPr>
        <w:t xml:space="preserve">“Un </w:t>
      </w:r>
      <w:proofErr w:type="spellStart"/>
      <w:r w:rsidRPr="00BA1449">
        <w:rPr>
          <w:sz w:val="28"/>
          <w:szCs w:val="28"/>
          <w:lang w:val="es-ES"/>
        </w:rPr>
        <w:t>weblog</w:t>
      </w:r>
      <w:proofErr w:type="spellEnd"/>
      <w:r w:rsidRPr="00BA1449">
        <w:rPr>
          <w:sz w:val="28"/>
          <w:szCs w:val="28"/>
          <w:lang w:val="es-ES"/>
        </w:rPr>
        <w:t xml:space="preserve">, también conocido como blog o bitácora, es un sitio </w:t>
      </w:r>
      <w:proofErr w:type="spellStart"/>
      <w:r w:rsidRPr="00BA1449">
        <w:rPr>
          <w:sz w:val="28"/>
          <w:szCs w:val="28"/>
          <w:lang w:val="es-ES"/>
        </w:rPr>
        <w:t>wed</w:t>
      </w:r>
      <w:proofErr w:type="spellEnd"/>
    </w:p>
    <w:p w:rsidR="00BA1449" w:rsidRDefault="00BA1449" w:rsidP="00BA1449">
      <w:pPr>
        <w:rPr>
          <w:sz w:val="28"/>
          <w:szCs w:val="28"/>
          <w:lang w:val="es-ES"/>
        </w:rPr>
      </w:pPr>
      <w:r w:rsidRPr="00BA1449">
        <w:rPr>
          <w:sz w:val="28"/>
          <w:szCs w:val="28"/>
          <w:lang w:val="es-ES"/>
        </w:rPr>
        <w:t xml:space="preserve">Frecuentemente </w:t>
      </w:r>
      <w:r>
        <w:rPr>
          <w:sz w:val="28"/>
          <w:szCs w:val="28"/>
          <w:lang w:val="es-ES"/>
        </w:rPr>
        <w:t>actualizada donde se recopila cronológicamente textos y/o artículos de uno o varios autores donde el mas reciente aparece primero, como un uso o temática en particular.</w:t>
      </w:r>
      <w:r>
        <w:rPr>
          <w:sz w:val="28"/>
          <w:szCs w:val="28"/>
          <w:lang w:val="es-ES"/>
        </w:rPr>
        <w:tab/>
        <w:t xml:space="preserve">El autor conserva la libertad de  dejar públicamente lo que crea pertinente.   Generalmente los </w:t>
      </w:r>
      <w:proofErr w:type="spellStart"/>
      <w:r>
        <w:rPr>
          <w:sz w:val="28"/>
          <w:szCs w:val="28"/>
          <w:lang w:val="es-ES"/>
        </w:rPr>
        <w:t>weblogs</w:t>
      </w:r>
      <w:proofErr w:type="spellEnd"/>
      <w:r>
        <w:rPr>
          <w:sz w:val="28"/>
          <w:szCs w:val="28"/>
          <w:lang w:val="es-ES"/>
        </w:rPr>
        <w:t xml:space="preserve"> son publicaciones con un estilo personal e informal”. (http_//es.wikipedia.org/wiki/</w:t>
      </w:r>
      <w:proofErr w:type="spellStart"/>
      <w:r>
        <w:rPr>
          <w:sz w:val="28"/>
          <w:szCs w:val="28"/>
          <w:lang w:val="es-ES"/>
        </w:rPr>
        <w:t>weblog</w:t>
      </w:r>
      <w:proofErr w:type="spellEnd"/>
      <w:r>
        <w:rPr>
          <w:sz w:val="28"/>
          <w:szCs w:val="28"/>
          <w:lang w:val="es-ES"/>
        </w:rPr>
        <w:t>)</w:t>
      </w:r>
    </w:p>
    <w:p w:rsidR="00BA1449" w:rsidRDefault="00BA1449" w:rsidP="00BA1449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Glosario_:</w:t>
      </w:r>
    </w:p>
    <w:p w:rsidR="00BA1449" w:rsidRDefault="00BA1449" w:rsidP="00BA1449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 xml:space="preserve">Entrada: La unidad de publicidad de una bitácora. En ingles se le llama </w:t>
      </w:r>
      <w:r w:rsidRPr="00BA1449">
        <w:rPr>
          <w:sz w:val="28"/>
          <w:szCs w:val="28"/>
          <w:u w:val="single"/>
          <w:lang w:val="es-ES"/>
        </w:rPr>
        <w:t>“post”</w:t>
      </w:r>
      <w:r>
        <w:rPr>
          <w:sz w:val="28"/>
          <w:szCs w:val="28"/>
          <w:lang w:val="es-ES"/>
        </w:rPr>
        <w:t xml:space="preserve">  Borrador: en una entrada ingresada al sistema de publicidad pero que todavía no se ha publicado. Generalmente se opta por guardar una entrada como borrador cuando se piensa corregirla o ampliarla antes de publicarlas.</w:t>
      </w:r>
    </w:p>
    <w:p w:rsidR="00BA1449" w:rsidRDefault="00BA1449" w:rsidP="00BA1449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Fotoblog: Abr. Enlace permanente. El URI únicamente que se le asigna a cada entrada de la bitácora, el cual se debe usar para enlazar.</w:t>
      </w:r>
      <w:r w:rsidR="003856E6">
        <w:rPr>
          <w:sz w:val="28"/>
          <w:szCs w:val="28"/>
          <w:lang w:val="es-ES"/>
        </w:rPr>
        <w:t xml:space="preserve">                                      </w:t>
      </w:r>
      <w:r>
        <w:rPr>
          <w:sz w:val="28"/>
          <w:szCs w:val="28"/>
          <w:lang w:val="es-ES"/>
        </w:rPr>
        <w:t>Bloguero: Escritor de publicaciones para formato de blog.</w:t>
      </w:r>
      <w:r w:rsidR="003856E6">
        <w:rPr>
          <w:sz w:val="28"/>
          <w:szCs w:val="28"/>
          <w:lang w:val="es-ES"/>
        </w:rPr>
        <w:t xml:space="preserve">                                </w:t>
      </w:r>
      <w:r>
        <w:rPr>
          <w:sz w:val="28"/>
          <w:szCs w:val="28"/>
          <w:lang w:val="es-ES"/>
        </w:rPr>
        <w:t>Témplate: Plantilla de diseño de fácil uso.</w:t>
      </w:r>
      <w:r w:rsidR="003856E6">
        <w:rPr>
          <w:sz w:val="28"/>
          <w:szCs w:val="28"/>
          <w:lang w:val="es-ES"/>
        </w:rPr>
        <w:t xml:space="preserve">                                                     </w:t>
      </w:r>
      <w:r>
        <w:rPr>
          <w:sz w:val="28"/>
          <w:szCs w:val="28"/>
          <w:lang w:val="es-ES"/>
        </w:rPr>
        <w:t xml:space="preserve">Blogósfera: referente a las publicaciones de los blogs en </w:t>
      </w:r>
      <w:r w:rsidR="003856E6">
        <w:rPr>
          <w:sz w:val="28"/>
          <w:szCs w:val="28"/>
          <w:lang w:val="es-ES"/>
        </w:rPr>
        <w:t>general</w:t>
      </w:r>
      <w:r>
        <w:rPr>
          <w:sz w:val="28"/>
          <w:szCs w:val="28"/>
          <w:lang w:val="es-ES"/>
        </w:rPr>
        <w:t>.</w:t>
      </w:r>
    </w:p>
    <w:p w:rsidR="003856E6" w:rsidRPr="00BA1449" w:rsidRDefault="003856E6" w:rsidP="00BA1449">
      <w:pPr>
        <w:rPr>
          <w:sz w:val="28"/>
          <w:szCs w:val="28"/>
          <w:lang w:val="es-ES"/>
        </w:rPr>
      </w:pPr>
    </w:p>
    <w:sectPr w:rsidR="003856E6" w:rsidRPr="00BA1449" w:rsidSect="0049285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/>
  <w:rsids>
    <w:rsidRoot w:val="00BA1449"/>
    <w:rsid w:val="003856E6"/>
    <w:rsid w:val="0049285A"/>
    <w:rsid w:val="004B0AFE"/>
    <w:rsid w:val="00BA1449"/>
    <w:rsid w:val="00EF1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85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Coactemalan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perito4</dc:creator>
  <cp:keywords/>
  <dc:description/>
  <cp:lastModifiedBy>perito4</cp:lastModifiedBy>
  <cp:revision>1</cp:revision>
  <dcterms:created xsi:type="dcterms:W3CDTF">2011-05-13T14:18:00Z</dcterms:created>
  <dcterms:modified xsi:type="dcterms:W3CDTF">2011-05-13T14:29:00Z</dcterms:modified>
</cp:coreProperties>
</file>